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44" w:rsidRPr="005333C5" w:rsidRDefault="004424B4" w:rsidP="005333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Booking </w:t>
      </w:r>
      <w:r w:rsidR="005333C5">
        <w:rPr>
          <w:b/>
          <w:sz w:val="36"/>
          <w:szCs w:val="36"/>
        </w:rPr>
        <w:t>F</w:t>
      </w:r>
      <w:r w:rsidR="005333C5" w:rsidRPr="005333C5">
        <w:rPr>
          <w:b/>
          <w:sz w:val="36"/>
          <w:szCs w:val="36"/>
        </w:rPr>
        <w:t>orm K9ASE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333C5" w:rsidTr="004424B4">
        <w:tc>
          <w:tcPr>
            <w:tcW w:w="1803" w:type="dxa"/>
            <w:tcBorders>
              <w:right w:val="single" w:sz="4" w:space="0" w:color="auto"/>
            </w:tcBorders>
          </w:tcPr>
          <w:p w:rsidR="005333C5" w:rsidRDefault="005333C5">
            <w:r>
              <w:t>Booking Date:</w:t>
            </w:r>
          </w:p>
          <w:p w:rsidR="005333C5" w:rsidRDefault="005333C5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333C5" w:rsidRDefault="005333C5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3C5" w:rsidRDefault="005333C5"/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33C5" w:rsidRDefault="005333C5"/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3C5" w:rsidRDefault="005333C5"/>
        </w:tc>
      </w:tr>
      <w:tr w:rsidR="005333C5" w:rsidTr="004424B4">
        <w:tc>
          <w:tcPr>
            <w:tcW w:w="1803" w:type="dxa"/>
          </w:tcPr>
          <w:p w:rsidR="005333C5" w:rsidRDefault="005333C5">
            <w:r>
              <w:t>Booking Event:</w:t>
            </w:r>
          </w:p>
          <w:p w:rsidR="005333C5" w:rsidRDefault="005333C5"/>
        </w:tc>
        <w:tc>
          <w:tcPr>
            <w:tcW w:w="1803" w:type="dxa"/>
            <w:tcBorders>
              <w:top w:val="single" w:sz="4" w:space="0" w:color="auto"/>
              <w:right w:val="nil"/>
            </w:tcBorders>
          </w:tcPr>
          <w:p w:rsidR="005333C5" w:rsidRDefault="005333C5"/>
        </w:tc>
        <w:tc>
          <w:tcPr>
            <w:tcW w:w="1803" w:type="dxa"/>
            <w:tcBorders>
              <w:top w:val="single" w:sz="4" w:space="0" w:color="auto"/>
              <w:left w:val="nil"/>
              <w:right w:val="nil"/>
            </w:tcBorders>
          </w:tcPr>
          <w:p w:rsidR="005333C5" w:rsidRDefault="005333C5"/>
        </w:tc>
        <w:tc>
          <w:tcPr>
            <w:tcW w:w="1803" w:type="dxa"/>
            <w:tcBorders>
              <w:top w:val="single" w:sz="4" w:space="0" w:color="auto"/>
              <w:left w:val="nil"/>
              <w:right w:val="nil"/>
            </w:tcBorders>
          </w:tcPr>
          <w:p w:rsidR="005333C5" w:rsidRDefault="005333C5"/>
        </w:tc>
        <w:tc>
          <w:tcPr>
            <w:tcW w:w="1804" w:type="dxa"/>
            <w:tcBorders>
              <w:top w:val="single" w:sz="4" w:space="0" w:color="auto"/>
              <w:left w:val="nil"/>
            </w:tcBorders>
          </w:tcPr>
          <w:p w:rsidR="005333C5" w:rsidRDefault="005333C5"/>
        </w:tc>
      </w:tr>
      <w:tr w:rsidR="005333C5" w:rsidTr="004424B4">
        <w:tc>
          <w:tcPr>
            <w:tcW w:w="1803" w:type="dxa"/>
          </w:tcPr>
          <w:p w:rsidR="005333C5" w:rsidRDefault="005333C5">
            <w:r>
              <w:t>Facilities Require:</w:t>
            </w:r>
          </w:p>
          <w:p w:rsidR="005333C5" w:rsidRDefault="005333C5"/>
        </w:tc>
        <w:tc>
          <w:tcPr>
            <w:tcW w:w="1803" w:type="dxa"/>
          </w:tcPr>
          <w:p w:rsidR="005333C5" w:rsidRDefault="005333C5">
            <w:r>
              <w:t>Indoor</w:t>
            </w: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5333C5" w:rsidRDefault="005333C5">
            <w:proofErr w:type="spellStart"/>
            <w:r>
              <w:t>Menage</w:t>
            </w:r>
            <w:proofErr w:type="spellEnd"/>
          </w:p>
        </w:tc>
        <w:tc>
          <w:tcPr>
            <w:tcW w:w="1803" w:type="dxa"/>
          </w:tcPr>
          <w:p w:rsidR="005333C5" w:rsidRDefault="005333C5">
            <w:r>
              <w:t>Grass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5333C5" w:rsidRDefault="005333C5">
            <w:r>
              <w:t>All</w:t>
            </w:r>
          </w:p>
        </w:tc>
      </w:tr>
      <w:tr w:rsidR="005333C5" w:rsidTr="004424B4">
        <w:tc>
          <w:tcPr>
            <w:tcW w:w="1803" w:type="dxa"/>
          </w:tcPr>
          <w:p w:rsidR="005333C5" w:rsidRDefault="005333C5">
            <w:r>
              <w:t>Anticipated Numbers:</w:t>
            </w:r>
          </w:p>
        </w:tc>
        <w:tc>
          <w:tcPr>
            <w:tcW w:w="1803" w:type="dxa"/>
            <w:tcBorders>
              <w:right w:val="nil"/>
            </w:tcBorders>
          </w:tcPr>
          <w:p w:rsidR="005333C5" w:rsidRDefault="005333C5">
            <w:r>
              <w:t>Participants</w:t>
            </w:r>
          </w:p>
        </w:tc>
        <w:tc>
          <w:tcPr>
            <w:tcW w:w="1803" w:type="dxa"/>
            <w:tcBorders>
              <w:left w:val="nil"/>
            </w:tcBorders>
          </w:tcPr>
          <w:p w:rsidR="005333C5" w:rsidRDefault="005333C5"/>
        </w:tc>
        <w:tc>
          <w:tcPr>
            <w:tcW w:w="1803" w:type="dxa"/>
            <w:tcBorders>
              <w:right w:val="nil"/>
            </w:tcBorders>
          </w:tcPr>
          <w:p w:rsidR="005333C5" w:rsidRDefault="005333C5">
            <w:r>
              <w:t>Spectators</w:t>
            </w:r>
          </w:p>
        </w:tc>
        <w:tc>
          <w:tcPr>
            <w:tcW w:w="1804" w:type="dxa"/>
            <w:tcBorders>
              <w:left w:val="nil"/>
            </w:tcBorders>
          </w:tcPr>
          <w:p w:rsidR="005333C5" w:rsidRDefault="005333C5"/>
        </w:tc>
      </w:tr>
    </w:tbl>
    <w:p w:rsidR="005333C5" w:rsidRDefault="005333C5"/>
    <w:p w:rsidR="004424B4" w:rsidRDefault="004424B4">
      <w:r>
        <w:t xml:space="preserve">There is a </w:t>
      </w:r>
      <w:bookmarkStart w:id="0" w:name="_GoBack"/>
      <w:bookmarkEnd w:id="0"/>
      <w:r>
        <w:t xml:space="preserve">kettle and tea facilities, if you require any further catering, please contact us separately. </w:t>
      </w:r>
    </w:p>
    <w:p w:rsidR="004424B4" w:rsidRDefault="004424B4">
      <w:r>
        <w:t>Please ensure this booking is at least 1 month in advance of the event date, and the dates have been pre-authorised by K9ASE.</w:t>
      </w:r>
    </w:p>
    <w:p w:rsidR="004424B4" w:rsidRDefault="005333C5">
      <w:pPr>
        <w:rPr>
          <w:rFonts w:ascii="Calibri" w:hAnsi="Calibri"/>
          <w:i/>
          <w:color w:val="FF0000"/>
          <w:lang w:val="en-US"/>
        </w:rPr>
      </w:pPr>
      <w:r w:rsidRPr="003255E2">
        <w:rPr>
          <w:rFonts w:ascii="Calibri" w:hAnsi="Calibri"/>
          <w:lang w:val="en-US"/>
        </w:rPr>
        <w:t>I/We agree to the General Condi</w:t>
      </w:r>
      <w:r>
        <w:rPr>
          <w:rFonts w:ascii="Calibri" w:hAnsi="Calibri"/>
          <w:lang w:val="en-US"/>
        </w:rPr>
        <w:t xml:space="preserve">tions for K9ASE </w:t>
      </w:r>
      <w:r w:rsidRPr="003255E2">
        <w:rPr>
          <w:rFonts w:ascii="Calibri" w:hAnsi="Calibri"/>
          <w:lang w:val="en-US"/>
        </w:rPr>
        <w:t xml:space="preserve">Hire </w:t>
      </w:r>
      <w:r>
        <w:rPr>
          <w:rFonts w:ascii="Calibri" w:hAnsi="Calibri"/>
          <w:lang w:val="en-US"/>
        </w:rPr>
        <w:t>(p</w:t>
      </w:r>
      <w:r w:rsidRPr="003255E2">
        <w:rPr>
          <w:rFonts w:ascii="Calibri" w:hAnsi="Calibri"/>
          <w:lang w:val="en-US"/>
        </w:rPr>
        <w:t>erson responsible for booking)</w:t>
      </w:r>
      <w:r w:rsidRPr="00DD2D42">
        <w:rPr>
          <w:rFonts w:ascii="Calibri" w:hAnsi="Calibri"/>
          <w:i/>
          <w:color w:val="FF0000"/>
          <w:lang w:val="en-US"/>
        </w:rPr>
        <w:t xml:space="preserve"> </w:t>
      </w:r>
    </w:p>
    <w:p w:rsidR="005333C5" w:rsidRDefault="005333C5">
      <w:pPr>
        <w:rPr>
          <w:rFonts w:ascii="Calibri" w:hAnsi="Calibri"/>
          <w:i/>
          <w:color w:val="FF0000"/>
          <w:lang w:val="en-US"/>
        </w:rPr>
      </w:pPr>
      <w:r w:rsidRPr="00DD2D42">
        <w:rPr>
          <w:rFonts w:ascii="Calibri" w:hAnsi="Calibri"/>
          <w:i/>
          <w:color w:val="FF0000"/>
          <w:lang w:val="en-US"/>
        </w:rPr>
        <w:t>(</w:t>
      </w:r>
      <w:proofErr w:type="gramStart"/>
      <w:r w:rsidRPr="00DD2D42">
        <w:rPr>
          <w:rFonts w:ascii="Calibri" w:hAnsi="Calibri"/>
          <w:i/>
          <w:color w:val="FF0000"/>
          <w:lang w:val="en-US"/>
        </w:rPr>
        <w:t>you</w:t>
      </w:r>
      <w:proofErr w:type="gramEnd"/>
      <w:r w:rsidRPr="00DD2D42">
        <w:rPr>
          <w:rFonts w:ascii="Calibri" w:hAnsi="Calibri"/>
          <w:i/>
          <w:color w:val="FF0000"/>
          <w:lang w:val="en-US"/>
        </w:rPr>
        <w:t xml:space="preserve"> must be aged 18 or over)</w:t>
      </w:r>
    </w:p>
    <w:p w:rsidR="004424B4" w:rsidRDefault="004424B4">
      <w:pPr>
        <w:rPr>
          <w:rFonts w:ascii="Calibri" w:hAnsi="Calibri"/>
          <w:i/>
          <w:color w:val="FF0000"/>
          <w:lang w:val="en-US"/>
        </w:rPr>
      </w:pPr>
    </w:p>
    <w:p w:rsidR="005333C5" w:rsidRDefault="005333C5">
      <w:pPr>
        <w:rPr>
          <w:rFonts w:ascii="Calibri" w:hAnsi="Calibri"/>
          <w:i/>
          <w:color w:val="000000" w:themeColor="text1"/>
          <w:lang w:val="en-US"/>
        </w:rPr>
      </w:pPr>
      <w:r>
        <w:rPr>
          <w:rFonts w:ascii="Calibri" w:hAnsi="Calibri"/>
          <w:i/>
          <w:color w:val="000000" w:themeColor="text1"/>
          <w:lang w:val="en-US"/>
        </w:rPr>
        <w:t>Signed:</w:t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  <w:t>Date:</w:t>
      </w:r>
    </w:p>
    <w:p w:rsidR="004424B4" w:rsidRDefault="004424B4">
      <w:pPr>
        <w:rPr>
          <w:rFonts w:ascii="Calibri" w:hAnsi="Calibri"/>
          <w:i/>
          <w:color w:val="000000" w:themeColor="text1"/>
          <w:lang w:val="en-US"/>
        </w:rPr>
      </w:pPr>
    </w:p>
    <w:p w:rsidR="004424B4" w:rsidRDefault="005333C5">
      <w:pPr>
        <w:rPr>
          <w:color w:val="000000" w:themeColor="text1"/>
        </w:rPr>
      </w:pPr>
      <w:r>
        <w:rPr>
          <w:rFonts w:ascii="Calibri" w:hAnsi="Calibri"/>
          <w:i/>
          <w:color w:val="000000" w:themeColor="text1"/>
          <w:lang w:val="en-US"/>
        </w:rPr>
        <w:t>Contact No:</w:t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</w:r>
      <w:r>
        <w:rPr>
          <w:rFonts w:ascii="Calibri" w:hAnsi="Calibri"/>
          <w:i/>
          <w:color w:val="000000" w:themeColor="text1"/>
          <w:lang w:val="en-US"/>
        </w:rPr>
        <w:tab/>
        <w:t>Email:</w:t>
      </w:r>
    </w:p>
    <w:p w:rsidR="004424B4" w:rsidRDefault="004424B4">
      <w:pPr>
        <w:rPr>
          <w:color w:val="000000" w:themeColor="text1"/>
        </w:rPr>
      </w:pPr>
    </w:p>
    <w:p w:rsidR="004424B4" w:rsidRDefault="004424B4">
      <w:pPr>
        <w:rPr>
          <w:i/>
          <w:color w:val="000000" w:themeColor="text1"/>
        </w:rPr>
      </w:pPr>
      <w:r>
        <w:rPr>
          <w:i/>
          <w:color w:val="000000" w:themeColor="text1"/>
        </w:rPr>
        <w:t>Payment sent – Date:</w:t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</w:r>
      <w:r>
        <w:rPr>
          <w:i/>
          <w:color w:val="000000" w:themeColor="text1"/>
        </w:rPr>
        <w:tab/>
        <w:t>Total:</w:t>
      </w:r>
    </w:p>
    <w:p w:rsidR="004424B4" w:rsidRPr="004424B4" w:rsidRDefault="004424B4">
      <w:pPr>
        <w:rPr>
          <w:i/>
          <w:color w:val="000000" w:themeColor="text1"/>
        </w:rPr>
      </w:pPr>
    </w:p>
    <w:p w:rsidR="005333C5" w:rsidRPr="00343974" w:rsidRDefault="005333C5" w:rsidP="005333C5">
      <w:pPr>
        <w:ind w:left="-426" w:right="-171"/>
        <w:jc w:val="center"/>
        <w:rPr>
          <w:rFonts w:ascii="Calibri" w:hAnsi="Calibri"/>
          <w:i/>
          <w:color w:val="FF0000"/>
        </w:rPr>
      </w:pPr>
      <w:r w:rsidRPr="00343974"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5% discount if paid up in full on booking more than 2 months before the event - no refund at any t</w:t>
      </w:r>
      <w:r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ime.</w:t>
      </w:r>
      <w:r w:rsidRPr="00343974">
        <w:rPr>
          <w:rFonts w:ascii="Tahoma" w:hAnsi="Tahoma" w:cs="Tahoma"/>
          <w:i/>
          <w:color w:val="FF0000"/>
          <w:sz w:val="17"/>
          <w:szCs w:val="17"/>
        </w:rPr>
        <w:br/>
      </w:r>
      <w:r w:rsidRPr="00343974"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If paying full price then the deposit of 25% is refundable up to 2 months before the ev</w:t>
      </w:r>
      <w:r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 xml:space="preserve">ent. Thereafter, </w:t>
      </w:r>
      <w:proofErr w:type="spellStart"/>
      <w:r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non refundable</w:t>
      </w:r>
      <w:proofErr w:type="spellEnd"/>
      <w:r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.</w:t>
      </w:r>
      <w:r w:rsidRPr="00343974">
        <w:rPr>
          <w:rFonts w:ascii="Tahoma" w:hAnsi="Tahoma" w:cs="Tahoma"/>
          <w:i/>
          <w:color w:val="FF0000"/>
          <w:sz w:val="17"/>
          <w:szCs w:val="17"/>
        </w:rPr>
        <w:br/>
      </w:r>
      <w:r w:rsidRPr="00343974"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 xml:space="preserve">All deposits transferrable to an alternative date if 1 </w:t>
      </w:r>
      <w:proofErr w:type="spellStart"/>
      <w:r w:rsidRPr="00343974"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>month's notice</w:t>
      </w:r>
      <w:proofErr w:type="spellEnd"/>
      <w:r w:rsidRPr="00343974">
        <w:rPr>
          <w:rFonts w:ascii="Tahoma" w:hAnsi="Tahoma" w:cs="Tahoma"/>
          <w:i/>
          <w:color w:val="FF0000"/>
          <w:sz w:val="17"/>
          <w:szCs w:val="17"/>
          <w:shd w:val="clear" w:color="auto" w:fill="FFFFFF"/>
        </w:rPr>
        <w:t xml:space="preserve"> is given.</w:t>
      </w:r>
    </w:p>
    <w:p w:rsidR="005333C5" w:rsidRPr="00D90DB9" w:rsidRDefault="005333C5" w:rsidP="005333C5">
      <w:pPr>
        <w:jc w:val="center"/>
        <w:rPr>
          <w:rFonts w:ascii="Calibri" w:hAnsi="Calibri"/>
          <w:i/>
          <w:color w:val="FF0000"/>
          <w:sz w:val="18"/>
          <w:szCs w:val="18"/>
        </w:rPr>
      </w:pPr>
      <w:r>
        <w:rPr>
          <w:rStyle w:val="Strong"/>
          <w:rFonts w:ascii="Arial" w:hAnsi="Arial" w:cs="Arial"/>
          <w:color w:val="000000"/>
        </w:rPr>
        <w:t>Balance of booking fee is payable one month before event date.</w:t>
      </w:r>
    </w:p>
    <w:p w:rsidR="005333C5" w:rsidRPr="003255E2" w:rsidRDefault="005333C5" w:rsidP="005333C5">
      <w:pPr>
        <w:ind w:left="-426"/>
        <w:rPr>
          <w:rStyle w:val="Strong"/>
          <w:rFonts w:ascii="Calibri" w:hAnsi="Calibri"/>
          <w:b w:val="0"/>
          <w:shd w:val="clear" w:color="auto" w:fill="FFFFFF"/>
        </w:rPr>
      </w:pPr>
      <w:r w:rsidRPr="003255E2">
        <w:rPr>
          <w:rStyle w:val="Strong"/>
          <w:rFonts w:ascii="Calibri" w:hAnsi="Calibri"/>
          <w:shd w:val="clear" w:color="auto" w:fill="FFFFFF"/>
        </w:rPr>
        <w:t xml:space="preserve">Direct online payments- </w:t>
      </w:r>
      <w:r w:rsidRPr="003255E2">
        <w:rPr>
          <w:rStyle w:val="Strong"/>
          <w:rFonts w:ascii="Calibri" w:hAnsi="Calibri"/>
          <w:b w:val="0"/>
          <w:shd w:val="clear" w:color="auto" w:fill="FFFFFF"/>
        </w:rPr>
        <w:t xml:space="preserve">Please use the following details using your name and what the payment is for as a </w:t>
      </w:r>
      <w:proofErr w:type="gramStart"/>
      <w:r w:rsidRPr="003255E2">
        <w:rPr>
          <w:rStyle w:val="Strong"/>
          <w:rFonts w:ascii="Calibri" w:hAnsi="Calibri"/>
          <w:b w:val="0"/>
          <w:shd w:val="clear" w:color="auto" w:fill="FFFFFF"/>
        </w:rPr>
        <w:t>reference :-</w:t>
      </w:r>
      <w:proofErr w:type="gramEnd"/>
      <w:r w:rsidRPr="003255E2">
        <w:rPr>
          <w:rStyle w:val="Strong"/>
          <w:rFonts w:ascii="Calibri" w:hAnsi="Calibri"/>
          <w:b w:val="0"/>
          <w:shd w:val="clear" w:color="auto" w:fill="FFFFFF"/>
        </w:rPr>
        <w:t xml:space="preserve"> Account Name: </w:t>
      </w:r>
      <w:r>
        <w:rPr>
          <w:rStyle w:val="Strong"/>
          <w:rFonts w:ascii="Calibri" w:hAnsi="Calibri"/>
          <w:b w:val="0"/>
          <w:shd w:val="clear" w:color="auto" w:fill="FFFFFF"/>
        </w:rPr>
        <w:t xml:space="preserve">Emma </w:t>
      </w:r>
      <w:proofErr w:type="spellStart"/>
      <w:r>
        <w:rPr>
          <w:rStyle w:val="Strong"/>
          <w:rFonts w:ascii="Calibri" w:hAnsi="Calibri"/>
          <w:b w:val="0"/>
          <w:shd w:val="clear" w:color="auto" w:fill="FFFFFF"/>
        </w:rPr>
        <w:t>Fretwell</w:t>
      </w:r>
      <w:proofErr w:type="spellEnd"/>
      <w:r>
        <w:rPr>
          <w:rStyle w:val="Strong"/>
          <w:rFonts w:ascii="Calibri" w:hAnsi="Calibri"/>
          <w:b w:val="0"/>
          <w:shd w:val="clear" w:color="auto" w:fill="FFFFFF"/>
        </w:rPr>
        <w:t xml:space="preserve"> Ltd. Account No: 21555146      Sort Code: 402027</w:t>
      </w:r>
    </w:p>
    <w:p w:rsidR="005333C5" w:rsidRPr="003255E2" w:rsidRDefault="005333C5" w:rsidP="005333C5">
      <w:pPr>
        <w:ind w:left="-426"/>
        <w:rPr>
          <w:rStyle w:val="Strong"/>
          <w:rFonts w:ascii="Calibri" w:hAnsi="Calibri"/>
          <w:b w:val="0"/>
          <w:shd w:val="clear" w:color="auto" w:fill="FFFFFF"/>
        </w:rPr>
      </w:pPr>
      <w:r w:rsidRPr="003255E2">
        <w:rPr>
          <w:rStyle w:val="Strong"/>
          <w:rFonts w:ascii="Calibri" w:hAnsi="Calibri"/>
          <w:shd w:val="clear" w:color="auto" w:fill="FFFFFF"/>
        </w:rPr>
        <w:t xml:space="preserve">Cheques/Cash - </w:t>
      </w:r>
      <w:r w:rsidRPr="003255E2">
        <w:rPr>
          <w:rStyle w:val="Strong"/>
          <w:rFonts w:ascii="Calibri" w:hAnsi="Calibri"/>
          <w:b w:val="0"/>
          <w:shd w:val="clear" w:color="auto" w:fill="FFFFFF"/>
        </w:rPr>
        <w:t>Cheques sho</w:t>
      </w:r>
      <w:r>
        <w:rPr>
          <w:rStyle w:val="Strong"/>
          <w:rFonts w:ascii="Calibri" w:hAnsi="Calibri"/>
          <w:b w:val="0"/>
          <w:shd w:val="clear" w:color="auto" w:fill="FFFFFF"/>
        </w:rPr>
        <w:t xml:space="preserve">uld be made out to ‘Emma </w:t>
      </w:r>
      <w:proofErr w:type="spellStart"/>
      <w:r>
        <w:rPr>
          <w:rStyle w:val="Strong"/>
          <w:rFonts w:ascii="Calibri" w:hAnsi="Calibri"/>
          <w:b w:val="0"/>
          <w:shd w:val="clear" w:color="auto" w:fill="FFFFFF"/>
        </w:rPr>
        <w:t>Fretwell</w:t>
      </w:r>
      <w:proofErr w:type="spellEnd"/>
      <w:r>
        <w:rPr>
          <w:rStyle w:val="Strong"/>
          <w:rFonts w:ascii="Calibri" w:hAnsi="Calibri"/>
          <w:b w:val="0"/>
          <w:shd w:val="clear" w:color="auto" w:fill="FFFFFF"/>
        </w:rPr>
        <w:t xml:space="preserve"> Ltd</w:t>
      </w:r>
      <w:r w:rsidRPr="003255E2">
        <w:rPr>
          <w:rStyle w:val="Strong"/>
          <w:rFonts w:ascii="Calibri" w:hAnsi="Calibri"/>
          <w:b w:val="0"/>
          <w:shd w:val="clear" w:color="auto" w:fill="FFFFFF"/>
        </w:rPr>
        <w:t>’ and posted to:-</w:t>
      </w:r>
    </w:p>
    <w:p w:rsidR="005333C5" w:rsidRPr="003255E2" w:rsidRDefault="005333C5" w:rsidP="005333C5">
      <w:pPr>
        <w:ind w:left="-426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Broadview farm, </w:t>
      </w:r>
      <w:proofErr w:type="spellStart"/>
      <w:r>
        <w:rPr>
          <w:rFonts w:ascii="Calibri" w:hAnsi="Calibri"/>
          <w:lang w:val="en-US"/>
        </w:rPr>
        <w:t>Twyford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Evessham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Worcs.</w:t>
      </w:r>
      <w:proofErr w:type="spellEnd"/>
      <w:r>
        <w:rPr>
          <w:rFonts w:ascii="Calibri" w:hAnsi="Calibri"/>
          <w:lang w:val="en-US"/>
        </w:rPr>
        <w:t xml:space="preserve"> WR11 4TP</w:t>
      </w:r>
      <w:r>
        <w:rPr>
          <w:rFonts w:ascii="Calibri" w:hAnsi="Calibri"/>
          <w:lang w:val="en-US"/>
        </w:rPr>
        <w:t xml:space="preserve"> (Or </w:t>
      </w:r>
      <w:r w:rsidRPr="003255E2">
        <w:rPr>
          <w:rFonts w:ascii="Calibri" w:hAnsi="Calibri"/>
          <w:lang w:val="en-US"/>
        </w:rPr>
        <w:t>leave payment</w:t>
      </w:r>
      <w:r>
        <w:rPr>
          <w:rFonts w:ascii="Calibri" w:hAnsi="Calibri"/>
          <w:lang w:val="en-US"/>
        </w:rPr>
        <w:t xml:space="preserve"> in the </w:t>
      </w:r>
      <w:r>
        <w:rPr>
          <w:rFonts w:ascii="Calibri" w:hAnsi="Calibri"/>
          <w:lang w:val="en-US"/>
        </w:rPr>
        <w:t>box</w:t>
      </w:r>
      <w:r>
        <w:rPr>
          <w:rFonts w:ascii="Calibri" w:hAnsi="Calibri"/>
          <w:lang w:val="en-US"/>
        </w:rPr>
        <w:t xml:space="preserve"> in the kitchen</w:t>
      </w:r>
      <w:r>
        <w:rPr>
          <w:rFonts w:ascii="Calibri" w:hAnsi="Calibri"/>
          <w:lang w:val="en-US"/>
        </w:rPr>
        <w:t>)</w:t>
      </w:r>
      <w:r>
        <w:rPr>
          <w:rFonts w:ascii="Calibri" w:hAnsi="Calibri"/>
          <w:lang w:val="en-US"/>
        </w:rPr>
        <w:t>.</w:t>
      </w:r>
    </w:p>
    <w:p w:rsidR="004424B4" w:rsidRDefault="004424B4" w:rsidP="004424B4">
      <w:r>
        <w:t xml:space="preserve">Please email completed form to </w:t>
      </w:r>
      <w:hyperlink r:id="rId4" w:history="1">
        <w:r w:rsidRPr="00463D37">
          <w:rPr>
            <w:rStyle w:val="Hyperlink"/>
          </w:rPr>
          <w:t>k9ase@icloud.com</w:t>
        </w:r>
      </w:hyperlink>
      <w:r>
        <w:t xml:space="preserve">. Contact: Emma </w:t>
      </w:r>
      <w:proofErr w:type="spellStart"/>
      <w:r>
        <w:t>Fretwell</w:t>
      </w:r>
      <w:proofErr w:type="spellEnd"/>
      <w:r>
        <w:t xml:space="preserve"> 07799692722.</w:t>
      </w:r>
    </w:p>
    <w:p w:rsidR="005333C5" w:rsidRDefault="005333C5"/>
    <w:sectPr w:rsidR="00533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C5"/>
    <w:rsid w:val="004424B4"/>
    <w:rsid w:val="005333C5"/>
    <w:rsid w:val="009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D5F1D4-AE75-41BF-AD0B-68D445A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333C5"/>
    <w:rPr>
      <w:b/>
      <w:bCs/>
    </w:rPr>
  </w:style>
  <w:style w:type="character" w:styleId="Hyperlink">
    <w:name w:val="Hyperlink"/>
    <w:basedOn w:val="DefaultParagraphFont"/>
    <w:uiPriority w:val="99"/>
    <w:unhideWhenUsed/>
    <w:rsid w:val="004424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9ase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Fretwell</dc:creator>
  <cp:keywords/>
  <dc:description/>
  <cp:lastModifiedBy>Emma Fretwell</cp:lastModifiedBy>
  <cp:revision>1</cp:revision>
  <dcterms:created xsi:type="dcterms:W3CDTF">2018-10-15T10:22:00Z</dcterms:created>
  <dcterms:modified xsi:type="dcterms:W3CDTF">2018-10-15T10:41:00Z</dcterms:modified>
</cp:coreProperties>
</file>